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03" w:rsidRDefault="00B64D03" w:rsidP="001863F6">
      <w:pPr>
        <w:jc w:val="center"/>
        <w:rPr>
          <w:rFonts w:ascii="Calibri Light" w:hAnsi="Calibri Light"/>
          <w:b/>
        </w:rPr>
      </w:pPr>
    </w:p>
    <w:p w:rsidR="00FF1D87" w:rsidRPr="002049E9" w:rsidRDefault="00FF1D87" w:rsidP="00FF1D87">
      <w:pPr>
        <w:jc w:val="center"/>
        <w:rPr>
          <w:b/>
        </w:rPr>
      </w:pPr>
      <w:r w:rsidRPr="002049E9">
        <w:rPr>
          <w:b/>
        </w:rPr>
        <w:t>DEPARTAMENTO DE VIVIENDA</w:t>
      </w:r>
    </w:p>
    <w:p w:rsidR="00FF1D87" w:rsidRPr="002049E9" w:rsidRDefault="00FF1D87" w:rsidP="00FF1D87">
      <w:pPr>
        <w:jc w:val="center"/>
        <w:rPr>
          <w:b/>
          <w:sz w:val="28"/>
          <w:szCs w:val="28"/>
          <w:u w:val="single"/>
        </w:rPr>
      </w:pPr>
      <w:r w:rsidRPr="002049E9">
        <w:rPr>
          <w:b/>
          <w:sz w:val="28"/>
          <w:szCs w:val="28"/>
          <w:u w:val="single"/>
        </w:rPr>
        <w:t>Solicitud de Constancia Finiquito para Segundo Crédito</w:t>
      </w:r>
    </w:p>
    <w:p w:rsidR="00FF1D87" w:rsidRDefault="00FF1D87" w:rsidP="00FF1D87">
      <w:pPr>
        <w:jc w:val="both"/>
        <w:rPr>
          <w:u w:val="single"/>
        </w:rPr>
      </w:pP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843"/>
        <w:gridCol w:w="2427"/>
        <w:gridCol w:w="408"/>
        <w:gridCol w:w="3856"/>
      </w:tblGrid>
      <w:tr w:rsidR="00FF1D87" w:rsidRPr="00035658" w:rsidTr="002049E9">
        <w:trPr>
          <w:trHeight w:val="286"/>
        </w:trPr>
        <w:tc>
          <w:tcPr>
            <w:tcW w:w="5375" w:type="dxa"/>
            <w:gridSpan w:val="3"/>
          </w:tcPr>
          <w:p w:rsidR="00FF1D87" w:rsidRPr="00035658" w:rsidRDefault="00FF1D87" w:rsidP="009F12C4">
            <w:pPr>
              <w:jc w:val="both"/>
              <w:rPr>
                <w:sz w:val="20"/>
                <w:szCs w:val="20"/>
              </w:rPr>
            </w:pPr>
            <w:r w:rsidRPr="00035658">
              <w:rPr>
                <w:sz w:val="20"/>
                <w:szCs w:val="20"/>
              </w:rPr>
              <w:t>NOMBRE: APELLIDO PATERNO, MATERNO, NOMBRE (S)</w:t>
            </w:r>
          </w:p>
        </w:tc>
        <w:tc>
          <w:tcPr>
            <w:tcW w:w="4264" w:type="dxa"/>
            <w:gridSpan w:val="2"/>
          </w:tcPr>
          <w:p w:rsidR="00FF1D87" w:rsidRPr="001B0CCE" w:rsidRDefault="00FF1D87" w:rsidP="009F12C4">
            <w:pPr>
              <w:jc w:val="both"/>
            </w:pPr>
            <w:r>
              <w:t>R.F.C.</w:t>
            </w:r>
          </w:p>
        </w:tc>
      </w:tr>
      <w:tr w:rsidR="00FF1D87" w:rsidRPr="00035658" w:rsidTr="002049E9">
        <w:trPr>
          <w:trHeight w:val="558"/>
        </w:trPr>
        <w:tc>
          <w:tcPr>
            <w:tcW w:w="5375" w:type="dxa"/>
            <w:gridSpan w:val="3"/>
          </w:tcPr>
          <w:p w:rsidR="00FF1D87" w:rsidRDefault="00FF1D87" w:rsidP="009F12C4">
            <w:pPr>
              <w:jc w:val="both"/>
              <w:rPr>
                <w:u w:val="single"/>
              </w:rPr>
            </w:pPr>
          </w:p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</w:tc>
        <w:tc>
          <w:tcPr>
            <w:tcW w:w="4264" w:type="dxa"/>
            <w:gridSpan w:val="2"/>
          </w:tcPr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</w:tc>
      </w:tr>
      <w:tr w:rsidR="00FF1D87" w:rsidRPr="001B0CCE" w:rsidTr="002049E9">
        <w:trPr>
          <w:trHeight w:val="226"/>
        </w:trPr>
        <w:tc>
          <w:tcPr>
            <w:tcW w:w="9639" w:type="dxa"/>
            <w:gridSpan w:val="5"/>
          </w:tcPr>
          <w:p w:rsidR="00FF1D87" w:rsidRPr="00035658" w:rsidRDefault="002049E9" w:rsidP="009F1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 CALLE, NÚ</w:t>
            </w:r>
            <w:r w:rsidR="00FF1D87" w:rsidRPr="00035658">
              <w:rPr>
                <w:sz w:val="20"/>
                <w:szCs w:val="20"/>
              </w:rPr>
              <w:t xml:space="preserve">MERO EXTERIOR, COLONIA, C.P. </w:t>
            </w:r>
          </w:p>
        </w:tc>
      </w:tr>
      <w:tr w:rsidR="00FF1D87" w:rsidRPr="00035658" w:rsidTr="002049E9">
        <w:trPr>
          <w:trHeight w:val="829"/>
        </w:trPr>
        <w:tc>
          <w:tcPr>
            <w:tcW w:w="9639" w:type="dxa"/>
            <w:gridSpan w:val="5"/>
          </w:tcPr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</w:tc>
      </w:tr>
      <w:tr w:rsidR="00FF1D87" w:rsidRPr="001B0CCE" w:rsidTr="002049E9">
        <w:trPr>
          <w:trHeight w:val="226"/>
        </w:trPr>
        <w:tc>
          <w:tcPr>
            <w:tcW w:w="1105" w:type="dxa"/>
          </w:tcPr>
          <w:p w:rsidR="00FF1D87" w:rsidRPr="00035658" w:rsidRDefault="002049E9" w:rsidP="009F1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="00FF1D87">
              <w:rPr>
                <w:sz w:val="20"/>
                <w:szCs w:val="20"/>
              </w:rPr>
              <w:t>FONO CELULAR</w:t>
            </w:r>
          </w:p>
        </w:tc>
        <w:tc>
          <w:tcPr>
            <w:tcW w:w="1843" w:type="dxa"/>
          </w:tcPr>
          <w:p w:rsidR="00FF1D87" w:rsidRPr="00035658" w:rsidRDefault="00FF1D87" w:rsidP="009F12C4">
            <w:pPr>
              <w:jc w:val="center"/>
              <w:rPr>
                <w:sz w:val="20"/>
                <w:szCs w:val="20"/>
              </w:rPr>
            </w:pPr>
            <w:r w:rsidRPr="00035658">
              <w:rPr>
                <w:sz w:val="20"/>
                <w:szCs w:val="20"/>
              </w:rPr>
              <w:t>TEL</w:t>
            </w:r>
            <w:r w:rsidR="002049E9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FONO</w:t>
            </w:r>
            <w:r w:rsidRPr="00035658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2835" w:type="dxa"/>
            <w:gridSpan w:val="2"/>
          </w:tcPr>
          <w:p w:rsidR="00FF1D87" w:rsidRPr="00035658" w:rsidRDefault="002049E9" w:rsidP="009F1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</w:t>
            </w:r>
            <w:r w:rsidR="00FF1D87" w:rsidRPr="00035658">
              <w:rPr>
                <w:sz w:val="20"/>
                <w:szCs w:val="20"/>
              </w:rPr>
              <w:t>NICO</w:t>
            </w:r>
          </w:p>
        </w:tc>
        <w:tc>
          <w:tcPr>
            <w:tcW w:w="3856" w:type="dxa"/>
          </w:tcPr>
          <w:p w:rsidR="00FF1D87" w:rsidRPr="00035658" w:rsidRDefault="00FF1D87" w:rsidP="009F1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ACREDITADO</w:t>
            </w:r>
          </w:p>
        </w:tc>
      </w:tr>
      <w:tr w:rsidR="00FF1D87" w:rsidRPr="00035658" w:rsidTr="002049E9">
        <w:trPr>
          <w:trHeight w:val="844"/>
        </w:trPr>
        <w:tc>
          <w:tcPr>
            <w:tcW w:w="1105" w:type="dxa"/>
          </w:tcPr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</w:tc>
        <w:tc>
          <w:tcPr>
            <w:tcW w:w="2835" w:type="dxa"/>
            <w:gridSpan w:val="2"/>
          </w:tcPr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</w:tc>
        <w:tc>
          <w:tcPr>
            <w:tcW w:w="3856" w:type="dxa"/>
          </w:tcPr>
          <w:p w:rsidR="00FF1D87" w:rsidRPr="00035658" w:rsidRDefault="00FF1D87" w:rsidP="009F12C4">
            <w:pPr>
              <w:jc w:val="both"/>
              <w:rPr>
                <w:u w:val="single"/>
              </w:rPr>
            </w:pPr>
          </w:p>
        </w:tc>
      </w:tr>
    </w:tbl>
    <w:p w:rsidR="00FF1D87" w:rsidRDefault="00FF1D87" w:rsidP="00FF1D87">
      <w:pPr>
        <w:jc w:val="both"/>
        <w:rPr>
          <w:u w:val="single"/>
        </w:rPr>
      </w:pPr>
    </w:p>
    <w:p w:rsidR="00FF1D87" w:rsidRPr="008D25E6" w:rsidRDefault="00FF1D87" w:rsidP="00FF1D87">
      <w:pPr>
        <w:jc w:val="center"/>
        <w:rPr>
          <w:rFonts w:ascii="Calibri Light" w:hAnsi="Calibri Light"/>
          <w:b/>
          <w:sz w:val="28"/>
          <w:szCs w:val="28"/>
          <w:lang w:val="en-US"/>
        </w:rPr>
      </w:pPr>
      <w:r w:rsidRPr="008D25E6">
        <w:rPr>
          <w:rFonts w:ascii="Calibri Light" w:hAnsi="Calibri Light"/>
          <w:b/>
          <w:sz w:val="28"/>
          <w:szCs w:val="28"/>
          <w:u w:val="single"/>
          <w:lang w:val="en-US"/>
        </w:rPr>
        <w:t>R E Q U I S I T O S</w:t>
      </w:r>
      <w:r w:rsidRPr="008D25E6">
        <w:rPr>
          <w:rFonts w:ascii="Calibri Light" w:hAnsi="Calibri Light"/>
          <w:b/>
          <w:sz w:val="28"/>
          <w:szCs w:val="28"/>
          <w:lang w:val="en-US"/>
        </w:rPr>
        <w:t>:</w:t>
      </w:r>
    </w:p>
    <w:p w:rsidR="00FF1D87" w:rsidRPr="008D25E6" w:rsidRDefault="00FF1D87" w:rsidP="00FF1D87">
      <w:pPr>
        <w:rPr>
          <w:rFonts w:ascii="Calibri Light" w:hAnsi="Calibri Light"/>
          <w:b/>
          <w:color w:val="FF0000"/>
          <w:sz w:val="28"/>
          <w:szCs w:val="28"/>
          <w:lang w:val="en-US"/>
        </w:rPr>
      </w:pPr>
    </w:p>
    <w:p w:rsidR="00FF1D87" w:rsidRPr="00952A42" w:rsidRDefault="00FF1D87" w:rsidP="00FF1D87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 Light" w:hAnsi="Calibri Light"/>
          <w:sz w:val="20"/>
          <w:szCs w:val="20"/>
        </w:rPr>
      </w:pPr>
      <w:r w:rsidRPr="00952A42">
        <w:rPr>
          <w:rFonts w:ascii="Calibri Light" w:hAnsi="Calibri Light"/>
          <w:sz w:val="20"/>
          <w:szCs w:val="20"/>
        </w:rPr>
        <w:t>HABER LIQUIDADO EL</w:t>
      </w:r>
      <w:r w:rsidR="002049E9" w:rsidRPr="00952A42">
        <w:rPr>
          <w:rFonts w:ascii="Calibri Light" w:hAnsi="Calibri Light"/>
          <w:sz w:val="20"/>
          <w:szCs w:val="20"/>
        </w:rPr>
        <w:t xml:space="preserve"> PRIMER CRÉ</w:t>
      </w:r>
      <w:r w:rsidRPr="00952A42">
        <w:rPr>
          <w:rFonts w:ascii="Calibri Light" w:hAnsi="Calibri Light"/>
          <w:sz w:val="20"/>
          <w:szCs w:val="20"/>
        </w:rPr>
        <w:t>DITO</w:t>
      </w:r>
      <w:r w:rsidR="002049E9" w:rsidRPr="00952A42">
        <w:rPr>
          <w:rFonts w:ascii="Calibri Light" w:hAnsi="Calibri Light"/>
          <w:sz w:val="20"/>
          <w:szCs w:val="20"/>
        </w:rPr>
        <w:t xml:space="preserve"> EN SU TOTALIDAD</w:t>
      </w:r>
      <w:r w:rsidR="00952A42" w:rsidRPr="00952A42">
        <w:rPr>
          <w:rFonts w:ascii="Calibri Light" w:hAnsi="Calibri Light"/>
          <w:sz w:val="20"/>
          <w:szCs w:val="20"/>
        </w:rPr>
        <w:t xml:space="preserve"> </w:t>
      </w:r>
      <w:r w:rsidR="00952A42" w:rsidRPr="00952A42">
        <w:rPr>
          <w:rFonts w:ascii="Calibri Light" w:hAnsi="Calibri Light"/>
          <w:b/>
          <w:bCs/>
          <w:color w:val="000000" w:themeColor="text1"/>
          <w:sz w:val="20"/>
          <w:szCs w:val="20"/>
          <w:u w:val="single"/>
        </w:rPr>
        <w:t>DE MANERA REGULAR</w:t>
      </w:r>
      <w:r w:rsidR="002049E9" w:rsidRPr="00952A42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="002049E9" w:rsidRPr="00952A42">
        <w:rPr>
          <w:rFonts w:ascii="Calibri Light" w:hAnsi="Calibri Light"/>
          <w:sz w:val="20"/>
          <w:szCs w:val="20"/>
        </w:rPr>
        <w:t>Y HABER CONCLUÍDO EL TRÁMITE DE LIBERACIÓ</w:t>
      </w:r>
      <w:r w:rsidRPr="00952A42">
        <w:rPr>
          <w:rFonts w:ascii="Calibri Light" w:hAnsi="Calibri Light"/>
          <w:sz w:val="20"/>
          <w:szCs w:val="20"/>
        </w:rPr>
        <w:t>N DE HIPOTECA.</w:t>
      </w:r>
    </w:p>
    <w:p w:rsidR="00952A42" w:rsidRPr="00952A42" w:rsidRDefault="00952A42" w:rsidP="00FF1D87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 Light" w:hAnsi="Calibri Light"/>
          <w:sz w:val="20"/>
          <w:szCs w:val="20"/>
        </w:rPr>
      </w:pPr>
      <w:r w:rsidRPr="00952A42">
        <w:rPr>
          <w:rFonts w:ascii="Calibri Light" w:hAnsi="Calibri Light"/>
          <w:sz w:val="20"/>
          <w:szCs w:val="20"/>
        </w:rPr>
        <w:t>TENER 9 BIMESTRES COTIZADOS NUEVAMENTE A PARTIR DE LA FECHA DE LIQUIDACIÓN DEL PRIMER CRÉDITO.</w:t>
      </w:r>
    </w:p>
    <w:p w:rsidR="00FF1D87" w:rsidRPr="00952A42" w:rsidRDefault="002049E9" w:rsidP="00FF1D87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 Light" w:hAnsi="Calibri Light"/>
          <w:b/>
          <w:bCs/>
          <w:sz w:val="20"/>
          <w:szCs w:val="20"/>
        </w:rPr>
      </w:pPr>
      <w:r w:rsidRPr="00952A42">
        <w:rPr>
          <w:rFonts w:ascii="Calibri Light" w:hAnsi="Calibri Light"/>
          <w:sz w:val="20"/>
          <w:szCs w:val="20"/>
        </w:rPr>
        <w:t xml:space="preserve">COPIA DE </w:t>
      </w:r>
      <w:r w:rsidR="00952A42">
        <w:rPr>
          <w:rFonts w:ascii="Calibri Light" w:hAnsi="Calibri Light"/>
          <w:sz w:val="20"/>
          <w:szCs w:val="20"/>
        </w:rPr>
        <w:t>CANCELACIÓN</w:t>
      </w:r>
      <w:r w:rsidR="00FF1D87" w:rsidRPr="00952A42">
        <w:rPr>
          <w:rFonts w:ascii="Calibri Light" w:hAnsi="Calibri Light"/>
          <w:sz w:val="20"/>
          <w:szCs w:val="20"/>
        </w:rPr>
        <w:t xml:space="preserve"> DE HIPOTECA DEBIDAMENTE INSCRITA EN EL RE</w:t>
      </w:r>
      <w:r w:rsidRPr="00952A42">
        <w:rPr>
          <w:rFonts w:ascii="Calibri Light" w:hAnsi="Calibri Light"/>
          <w:sz w:val="20"/>
          <w:szCs w:val="20"/>
        </w:rPr>
        <w:t>GISTRO PÚ</w:t>
      </w:r>
      <w:r w:rsidR="00FF1D87" w:rsidRPr="00952A42">
        <w:rPr>
          <w:rFonts w:ascii="Calibri Light" w:hAnsi="Calibri Light"/>
          <w:sz w:val="20"/>
          <w:szCs w:val="20"/>
        </w:rPr>
        <w:t xml:space="preserve">BLICO DE LA PROPIEDAD, LA CUAL DEBE </w:t>
      </w:r>
      <w:r w:rsidRPr="00952A42">
        <w:rPr>
          <w:rFonts w:ascii="Calibri Light" w:hAnsi="Calibri Light"/>
          <w:sz w:val="20"/>
          <w:szCs w:val="20"/>
        </w:rPr>
        <w:t>CONTENER LOS DATOS DE INSCRIPCIÓ</w:t>
      </w:r>
      <w:r w:rsidR="00FF1D87" w:rsidRPr="00952A42">
        <w:rPr>
          <w:rFonts w:ascii="Calibri Light" w:hAnsi="Calibri Light"/>
          <w:sz w:val="20"/>
          <w:szCs w:val="20"/>
        </w:rPr>
        <w:t>N DE LIBRO</w:t>
      </w:r>
      <w:r w:rsidR="00952A42" w:rsidRPr="00952A42">
        <w:rPr>
          <w:rFonts w:ascii="Calibri Light" w:hAnsi="Calibri Light"/>
          <w:sz w:val="20"/>
          <w:szCs w:val="20"/>
        </w:rPr>
        <w:t xml:space="preserve"> I y</w:t>
      </w:r>
      <w:r w:rsidR="00FF1D87" w:rsidRPr="00952A42">
        <w:rPr>
          <w:rFonts w:ascii="Calibri Light" w:hAnsi="Calibri Light"/>
          <w:sz w:val="20"/>
          <w:szCs w:val="20"/>
        </w:rPr>
        <w:t xml:space="preserve"> II. </w:t>
      </w:r>
      <w:r w:rsidR="00952A42" w:rsidRPr="00952A42">
        <w:rPr>
          <w:rFonts w:ascii="Calibri Light" w:hAnsi="Calibri Light"/>
          <w:b/>
          <w:bCs/>
          <w:color w:val="FF0000"/>
          <w:sz w:val="20"/>
          <w:szCs w:val="20"/>
        </w:rPr>
        <w:t>(En caso de que la cancelación de hipoteca no contenga los datos de inscripción, deberá presentar COPIA DE CERTIFICADO DE LIBERTAD DE GRAVAMEN)</w:t>
      </w:r>
    </w:p>
    <w:p w:rsidR="00FF1D87" w:rsidRPr="00952A42" w:rsidRDefault="00FF1D87" w:rsidP="00FF1D87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 Light" w:hAnsi="Calibri Light"/>
          <w:sz w:val="20"/>
          <w:szCs w:val="20"/>
        </w:rPr>
      </w:pPr>
      <w:r w:rsidRPr="00952A42">
        <w:rPr>
          <w:rFonts w:ascii="Calibri Light" w:hAnsi="Calibri Light"/>
          <w:sz w:val="20"/>
          <w:szCs w:val="20"/>
        </w:rPr>
        <w:t>COPIA DE CREDENCIAL DE ELECTOR</w:t>
      </w:r>
    </w:p>
    <w:p w:rsidR="0095552E" w:rsidRPr="00952A42" w:rsidRDefault="0095552E" w:rsidP="00FF1D87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 Light" w:hAnsi="Calibri Light"/>
          <w:sz w:val="20"/>
          <w:szCs w:val="20"/>
        </w:rPr>
      </w:pPr>
      <w:r w:rsidRPr="00952A42">
        <w:rPr>
          <w:rFonts w:ascii="Calibri Light" w:hAnsi="Calibri Light"/>
          <w:sz w:val="20"/>
          <w:szCs w:val="20"/>
        </w:rPr>
        <w:t>CURP</w:t>
      </w:r>
    </w:p>
    <w:p w:rsidR="0095552E" w:rsidRPr="00952A42" w:rsidRDefault="002049E9" w:rsidP="00952A4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 Light" w:hAnsi="Calibri Light"/>
          <w:sz w:val="20"/>
          <w:szCs w:val="20"/>
        </w:rPr>
      </w:pPr>
      <w:r w:rsidRPr="00952A42">
        <w:rPr>
          <w:rFonts w:ascii="Calibri Light" w:hAnsi="Calibri Light"/>
          <w:sz w:val="20"/>
          <w:szCs w:val="20"/>
        </w:rPr>
        <w:t>Ú</w:t>
      </w:r>
      <w:r w:rsidR="00FF1D87" w:rsidRPr="00952A42">
        <w:rPr>
          <w:rFonts w:ascii="Calibri Light" w:hAnsi="Calibri Light"/>
          <w:sz w:val="20"/>
          <w:szCs w:val="20"/>
        </w:rPr>
        <w:t>LTIMO TALON DE PAGO</w:t>
      </w:r>
    </w:p>
    <w:p w:rsidR="00952A42" w:rsidRDefault="00952A42" w:rsidP="00952A42">
      <w:pPr>
        <w:pStyle w:val="Prrafodelista"/>
        <w:jc w:val="both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8959AF" w:rsidRDefault="008959AF" w:rsidP="00952A42">
      <w:pPr>
        <w:pStyle w:val="Prrafodelista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</w:p>
    <w:p w:rsidR="00952A42" w:rsidRPr="008959AF" w:rsidRDefault="00952A42" w:rsidP="00952A42">
      <w:pPr>
        <w:pStyle w:val="Prrafodelista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>Actualmente, por razón de la contingencia las oficinas se encuentran cerradas en este momento, por lo que se le solicita enviar sus documentos escaneados para revisión, primeramente al correo </w:t>
      </w:r>
      <w:hyperlink r:id="rId8" w:tgtFrame="_blank" w:history="1">
        <w:r w:rsidRPr="008959AF">
          <w:rPr>
            <w:rStyle w:val="Hipervnculo"/>
            <w:rFonts w:ascii="Verdana" w:hAnsi="Verdana"/>
            <w:color w:val="1155CC"/>
            <w:sz w:val="22"/>
            <w:szCs w:val="22"/>
            <w:shd w:val="clear" w:color="auto" w:fill="FFFFFF"/>
          </w:rPr>
          <w:t>luisa.felix@fovissste.gob.mx</w:t>
        </w:r>
      </w:hyperlink>
      <w:r w:rsidRPr="008959AF">
        <w:rPr>
          <w:rFonts w:ascii="Verdana" w:hAnsi="Verdana"/>
          <w:color w:val="0000FF"/>
          <w:sz w:val="22"/>
          <w:szCs w:val="22"/>
          <w:shd w:val="clear" w:color="auto" w:fill="FFFFFF"/>
        </w:rPr>
        <w:t>. </w:t>
      </w:r>
      <w:r w:rsidRPr="008959AF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Por favor le agradecería</w:t>
      </w:r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> </w:t>
      </w:r>
      <w:r w:rsidRPr="008959AF">
        <w:rPr>
          <w:rFonts w:ascii="Verdana" w:hAnsi="Verdana"/>
          <w:b/>
          <w:bCs/>
          <w:color w:val="222222"/>
          <w:sz w:val="22"/>
          <w:szCs w:val="22"/>
          <w:shd w:val="clear" w:color="auto" w:fill="FFFFFF"/>
        </w:rPr>
        <w:t>enviar toda la documentación en un mismo correo</w:t>
      </w:r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>. El correo del que envíe la documentación, deberá ser del acreditado.</w:t>
      </w:r>
    </w:p>
    <w:p w:rsidR="00952A42" w:rsidRPr="008959AF" w:rsidRDefault="00952A42" w:rsidP="00952A42">
      <w:pPr>
        <w:pStyle w:val="Prrafodelista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</w:p>
    <w:p w:rsidR="00952A42" w:rsidRPr="008959AF" w:rsidRDefault="00952A42" w:rsidP="00952A42">
      <w:pPr>
        <w:pStyle w:val="Prrafodelista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>Posteriormente se le confirmará por la misma vía si su</w:t>
      </w:r>
      <w:r w:rsidR="008959AF"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>s documentos son correctos.</w:t>
      </w:r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Una vez recibida la co</w:t>
      </w:r>
      <w:bookmarkStart w:id="0" w:name="_GoBack"/>
      <w:bookmarkEnd w:id="0"/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nfirmación por correo con el visto bueno, entonces podrá enviar la documentación por paquetería en caso de radicar en otra ciudad o bien en un sobre cerrado que le puede recibir el guardia en las oficinas en caso de ser de aquí de Hermosillo. </w:t>
      </w:r>
    </w:p>
    <w:p w:rsidR="00952A42" w:rsidRPr="008959AF" w:rsidRDefault="00952A42" w:rsidP="00952A42">
      <w:pPr>
        <w:pStyle w:val="Prrafodelista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</w:p>
    <w:p w:rsidR="00952A42" w:rsidRPr="008959AF" w:rsidRDefault="00952A42" w:rsidP="00952A42">
      <w:pPr>
        <w:pStyle w:val="Prrafodelista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El sobre deberá ser dirigido a la Lic. Miriam </w:t>
      </w:r>
      <w:proofErr w:type="spellStart"/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>Sharisma</w:t>
      </w:r>
      <w:proofErr w:type="spellEnd"/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 Valenzuela Sánchez con domicilio en </w:t>
      </w:r>
      <w:proofErr w:type="spellStart"/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>Blvd</w:t>
      </w:r>
      <w:proofErr w:type="spellEnd"/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. Hidalgo No. 55 entre Londres y Galeana, Col. Centenario. </w:t>
      </w:r>
    </w:p>
    <w:p w:rsidR="00952A42" w:rsidRPr="008959AF" w:rsidRDefault="00952A42" w:rsidP="008959AF">
      <w:pPr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</w:p>
    <w:p w:rsidR="00952A42" w:rsidRPr="008959AF" w:rsidRDefault="00952A42" w:rsidP="00952A42">
      <w:pPr>
        <w:pStyle w:val="Prrafodelista"/>
        <w:jc w:val="both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 w:rsidRPr="008959AF">
        <w:rPr>
          <w:rFonts w:ascii="Verdana" w:hAnsi="Verdana"/>
          <w:color w:val="222222"/>
          <w:sz w:val="22"/>
          <w:szCs w:val="22"/>
          <w:shd w:val="clear" w:color="auto" w:fill="FFFFFF"/>
        </w:rPr>
        <w:t xml:space="preserve">Cualquier duda, puede dirigirse al correo </w:t>
      </w:r>
      <w:hyperlink r:id="rId9" w:history="1">
        <w:r w:rsidRPr="008959AF">
          <w:rPr>
            <w:rStyle w:val="Hipervnculo"/>
            <w:rFonts w:ascii="Verdana" w:hAnsi="Verdana"/>
            <w:sz w:val="22"/>
            <w:szCs w:val="22"/>
            <w:shd w:val="clear" w:color="auto" w:fill="FFFFFF"/>
          </w:rPr>
          <w:t>luisa.felix@fovissste.gob.mx</w:t>
        </w:r>
      </w:hyperlink>
    </w:p>
    <w:p w:rsidR="00890801" w:rsidRPr="008959AF" w:rsidRDefault="00890801" w:rsidP="00890801">
      <w:pPr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sectPr w:rsidR="00890801" w:rsidRPr="008959AF" w:rsidSect="000D0ECB">
      <w:headerReference w:type="default" r:id="rId10"/>
      <w:pgSz w:w="12240" w:h="15840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A8" w:rsidRDefault="00C86DA8" w:rsidP="00C15C2E">
      <w:r>
        <w:separator/>
      </w:r>
    </w:p>
  </w:endnote>
  <w:endnote w:type="continuationSeparator" w:id="0">
    <w:p w:rsidR="00C86DA8" w:rsidRDefault="00C86DA8" w:rsidP="00C1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A8" w:rsidRDefault="00C86DA8" w:rsidP="00C15C2E">
      <w:r>
        <w:separator/>
      </w:r>
    </w:p>
  </w:footnote>
  <w:footnote w:type="continuationSeparator" w:id="0">
    <w:p w:rsidR="00C86DA8" w:rsidRDefault="00C86DA8" w:rsidP="00C1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CB" w:rsidRDefault="002B4F6E" w:rsidP="001863F6">
    <w:pPr>
      <w:pStyle w:val="Encabezado"/>
      <w:tabs>
        <w:tab w:val="clear" w:pos="4419"/>
        <w:tab w:val="clear" w:pos="8838"/>
        <w:tab w:val="left" w:pos="960"/>
      </w:tabs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editId="7F739835">
          <wp:simplePos x="0" y="0"/>
          <wp:positionH relativeFrom="page">
            <wp:posOffset>-123825</wp:posOffset>
          </wp:positionH>
          <wp:positionV relativeFrom="paragraph">
            <wp:posOffset>-485775</wp:posOffset>
          </wp:positionV>
          <wp:extent cx="8286750" cy="10723511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10723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3F6">
      <w:rPr>
        <w:noProof/>
        <w:lang w:val="es-MX" w:eastAsia="es-MX"/>
      </w:rPr>
      <w:tab/>
    </w:r>
  </w:p>
  <w:p w:rsidR="001863F6" w:rsidRDefault="001863F6">
    <w:pPr>
      <w:pStyle w:val="Encabezado"/>
      <w:rPr>
        <w:noProof/>
        <w:lang w:val="es-MX" w:eastAsia="es-MX"/>
      </w:rPr>
    </w:pPr>
  </w:p>
  <w:p w:rsidR="000D0ECB" w:rsidRDefault="000D0ECB">
    <w:pPr>
      <w:pStyle w:val="Encabezado"/>
      <w:rPr>
        <w:noProof/>
        <w:lang w:val="es-MX" w:eastAsia="es-MX"/>
      </w:rPr>
    </w:pPr>
  </w:p>
  <w:p w:rsidR="000D0ECB" w:rsidRDefault="000D0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6515"/>
    <w:multiLevelType w:val="hybridMultilevel"/>
    <w:tmpl w:val="280828B8"/>
    <w:lvl w:ilvl="0" w:tplc="75F6D4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42E9"/>
    <w:multiLevelType w:val="hybridMultilevel"/>
    <w:tmpl w:val="C3F411F8"/>
    <w:lvl w:ilvl="0" w:tplc="BC00F4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2E"/>
    <w:rsid w:val="00013638"/>
    <w:rsid w:val="000437F7"/>
    <w:rsid w:val="00050A82"/>
    <w:rsid w:val="00056B3F"/>
    <w:rsid w:val="00065E03"/>
    <w:rsid w:val="000916D7"/>
    <w:rsid w:val="000D0ECB"/>
    <w:rsid w:val="000D7C76"/>
    <w:rsid w:val="000E515B"/>
    <w:rsid w:val="000F15AF"/>
    <w:rsid w:val="001863F6"/>
    <w:rsid w:val="001A0011"/>
    <w:rsid w:val="001B2D3F"/>
    <w:rsid w:val="001D0A84"/>
    <w:rsid w:val="001E30A4"/>
    <w:rsid w:val="001E556C"/>
    <w:rsid w:val="002049E9"/>
    <w:rsid w:val="00253076"/>
    <w:rsid w:val="0026221E"/>
    <w:rsid w:val="00271627"/>
    <w:rsid w:val="00277D88"/>
    <w:rsid w:val="002857BE"/>
    <w:rsid w:val="00292FEB"/>
    <w:rsid w:val="002B4F6E"/>
    <w:rsid w:val="0030095C"/>
    <w:rsid w:val="0030666E"/>
    <w:rsid w:val="00323A3D"/>
    <w:rsid w:val="00332267"/>
    <w:rsid w:val="00333E03"/>
    <w:rsid w:val="00346C71"/>
    <w:rsid w:val="00375567"/>
    <w:rsid w:val="00392D8C"/>
    <w:rsid w:val="003A46C2"/>
    <w:rsid w:val="003B3F30"/>
    <w:rsid w:val="003D5DBF"/>
    <w:rsid w:val="003E22B4"/>
    <w:rsid w:val="003E3518"/>
    <w:rsid w:val="00414919"/>
    <w:rsid w:val="00414950"/>
    <w:rsid w:val="004255A5"/>
    <w:rsid w:val="00426AF8"/>
    <w:rsid w:val="004341A0"/>
    <w:rsid w:val="004342C9"/>
    <w:rsid w:val="004409D6"/>
    <w:rsid w:val="00455FFD"/>
    <w:rsid w:val="00456F5E"/>
    <w:rsid w:val="00472094"/>
    <w:rsid w:val="00492A0D"/>
    <w:rsid w:val="004E2848"/>
    <w:rsid w:val="004F1E48"/>
    <w:rsid w:val="00503830"/>
    <w:rsid w:val="005239C1"/>
    <w:rsid w:val="00544052"/>
    <w:rsid w:val="005574BC"/>
    <w:rsid w:val="00576AEC"/>
    <w:rsid w:val="005774BE"/>
    <w:rsid w:val="00581576"/>
    <w:rsid w:val="00590FB2"/>
    <w:rsid w:val="00596B95"/>
    <w:rsid w:val="0059764D"/>
    <w:rsid w:val="005A78C0"/>
    <w:rsid w:val="005B2996"/>
    <w:rsid w:val="005C23A1"/>
    <w:rsid w:val="005C7042"/>
    <w:rsid w:val="005F7CAC"/>
    <w:rsid w:val="00606BD4"/>
    <w:rsid w:val="00633512"/>
    <w:rsid w:val="00652D2D"/>
    <w:rsid w:val="006A003D"/>
    <w:rsid w:val="006A35BC"/>
    <w:rsid w:val="006F259E"/>
    <w:rsid w:val="00701B61"/>
    <w:rsid w:val="00712A2E"/>
    <w:rsid w:val="00735F2C"/>
    <w:rsid w:val="00746E81"/>
    <w:rsid w:val="007B2146"/>
    <w:rsid w:val="007B4792"/>
    <w:rsid w:val="007C1505"/>
    <w:rsid w:val="007E0104"/>
    <w:rsid w:val="007F4AD3"/>
    <w:rsid w:val="00801658"/>
    <w:rsid w:val="008067A7"/>
    <w:rsid w:val="008318FD"/>
    <w:rsid w:val="00831A6E"/>
    <w:rsid w:val="0083691E"/>
    <w:rsid w:val="00841012"/>
    <w:rsid w:val="00855CD4"/>
    <w:rsid w:val="00856EA1"/>
    <w:rsid w:val="008670F2"/>
    <w:rsid w:val="00883FB8"/>
    <w:rsid w:val="00890801"/>
    <w:rsid w:val="008959AF"/>
    <w:rsid w:val="008A4A31"/>
    <w:rsid w:val="008A6CE8"/>
    <w:rsid w:val="008C1571"/>
    <w:rsid w:val="008C16A4"/>
    <w:rsid w:val="008C2D87"/>
    <w:rsid w:val="0091794B"/>
    <w:rsid w:val="009430D5"/>
    <w:rsid w:val="00944A00"/>
    <w:rsid w:val="00952A42"/>
    <w:rsid w:val="0095552E"/>
    <w:rsid w:val="00983912"/>
    <w:rsid w:val="00985831"/>
    <w:rsid w:val="009B14CF"/>
    <w:rsid w:val="00A16A5E"/>
    <w:rsid w:val="00A34CB1"/>
    <w:rsid w:val="00A40E37"/>
    <w:rsid w:val="00A74A2C"/>
    <w:rsid w:val="00AA1B2A"/>
    <w:rsid w:val="00AB002F"/>
    <w:rsid w:val="00AC60E1"/>
    <w:rsid w:val="00B152EA"/>
    <w:rsid w:val="00B355E1"/>
    <w:rsid w:val="00B47D3E"/>
    <w:rsid w:val="00B54C2A"/>
    <w:rsid w:val="00B613FE"/>
    <w:rsid w:val="00B64D03"/>
    <w:rsid w:val="00B876C6"/>
    <w:rsid w:val="00B952A4"/>
    <w:rsid w:val="00B9755E"/>
    <w:rsid w:val="00BF0549"/>
    <w:rsid w:val="00C14261"/>
    <w:rsid w:val="00C15C2E"/>
    <w:rsid w:val="00C31DEF"/>
    <w:rsid w:val="00C65D31"/>
    <w:rsid w:val="00C67B5A"/>
    <w:rsid w:val="00C838D4"/>
    <w:rsid w:val="00C86DA8"/>
    <w:rsid w:val="00C97DA6"/>
    <w:rsid w:val="00CB0214"/>
    <w:rsid w:val="00CB4D95"/>
    <w:rsid w:val="00CE63B4"/>
    <w:rsid w:val="00D55D62"/>
    <w:rsid w:val="00D602B7"/>
    <w:rsid w:val="00D70AE2"/>
    <w:rsid w:val="00D97F6E"/>
    <w:rsid w:val="00DA5901"/>
    <w:rsid w:val="00DF1023"/>
    <w:rsid w:val="00DF18BC"/>
    <w:rsid w:val="00DF3935"/>
    <w:rsid w:val="00DF5CF5"/>
    <w:rsid w:val="00E44836"/>
    <w:rsid w:val="00E55655"/>
    <w:rsid w:val="00E676E7"/>
    <w:rsid w:val="00F55CD6"/>
    <w:rsid w:val="00F5677D"/>
    <w:rsid w:val="00F84CB3"/>
    <w:rsid w:val="00FA7998"/>
    <w:rsid w:val="00FB24E1"/>
    <w:rsid w:val="00FD3BC3"/>
    <w:rsid w:val="00FF15CA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B6723F"/>
  <w15:docId w15:val="{3E21B174-6E4B-4209-91EA-41FCD20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C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C2E"/>
  </w:style>
  <w:style w:type="paragraph" w:styleId="Piedepgina">
    <w:name w:val="footer"/>
    <w:basedOn w:val="Normal"/>
    <w:link w:val="PiedepginaCar"/>
    <w:uiPriority w:val="99"/>
    <w:unhideWhenUsed/>
    <w:rsid w:val="00C15C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C2E"/>
  </w:style>
  <w:style w:type="table" w:styleId="Tablaconcuadrcula">
    <w:name w:val="Table Grid"/>
    <w:basedOn w:val="Tablanormal"/>
    <w:rsid w:val="000F15AF"/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2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1B61"/>
    <w:pPr>
      <w:ind w:left="720"/>
      <w:contextualSpacing/>
    </w:pPr>
  </w:style>
  <w:style w:type="character" w:styleId="Hipervnculo">
    <w:name w:val="Hyperlink"/>
    <w:rsid w:val="001863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e.peraza@fovissste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sa.felix@fovissst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ED95A-608F-4F28-A083-508F9E89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LUISA DOLORES FELIX ALVAREZ</cp:lastModifiedBy>
  <cp:revision>10</cp:revision>
  <cp:lastPrinted>2019-05-02T20:35:00Z</cp:lastPrinted>
  <dcterms:created xsi:type="dcterms:W3CDTF">2019-07-08T23:30:00Z</dcterms:created>
  <dcterms:modified xsi:type="dcterms:W3CDTF">2020-07-30T01:58:00Z</dcterms:modified>
</cp:coreProperties>
</file>